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58" w:rsidRPr="00683758" w:rsidRDefault="00683758" w:rsidP="00683758">
      <w:pPr>
        <w:jc w:val="left"/>
        <w:rPr>
          <w:rFonts w:asciiTheme="minorEastAsia" w:hAnsiTheme="minorEastAsia"/>
          <w:sz w:val="24"/>
          <w:szCs w:val="24"/>
        </w:rPr>
      </w:pPr>
      <w:r w:rsidRPr="00683758">
        <w:rPr>
          <w:rFonts w:asciiTheme="minorEastAsia" w:hAnsiTheme="minorEastAsia" w:hint="eastAsia"/>
          <w:sz w:val="24"/>
          <w:szCs w:val="24"/>
        </w:rPr>
        <w:t>附件</w:t>
      </w:r>
      <w:r w:rsidR="00820EA5">
        <w:rPr>
          <w:rFonts w:asciiTheme="minorEastAsia" w:hAnsiTheme="minorEastAsia" w:hint="eastAsia"/>
          <w:sz w:val="24"/>
          <w:szCs w:val="24"/>
        </w:rPr>
        <w:t>2</w:t>
      </w:r>
      <w:r w:rsidRPr="00683758">
        <w:rPr>
          <w:rFonts w:asciiTheme="minorEastAsia" w:hAnsiTheme="minorEastAsia" w:hint="eastAsia"/>
          <w:sz w:val="24"/>
          <w:szCs w:val="24"/>
        </w:rPr>
        <w:t>：</w:t>
      </w:r>
    </w:p>
    <w:p w:rsidR="0007448D" w:rsidRDefault="0007448D" w:rsidP="0025631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经济学</w:t>
      </w:r>
      <w:r w:rsidR="0025631D" w:rsidRPr="0025631D">
        <w:rPr>
          <w:rFonts w:ascii="黑体" w:eastAsia="黑体" w:hAnsi="黑体"/>
          <w:sz w:val="44"/>
          <w:szCs w:val="44"/>
        </w:rPr>
        <w:t>专业本科生</w:t>
      </w:r>
      <w:r w:rsidR="0025631D">
        <w:rPr>
          <w:rFonts w:ascii="黑体" w:eastAsia="黑体" w:hAnsi="黑体" w:hint="eastAsia"/>
          <w:sz w:val="44"/>
          <w:szCs w:val="44"/>
        </w:rPr>
        <w:t>辅修</w:t>
      </w:r>
      <w:r w:rsidR="006628DC">
        <w:rPr>
          <w:rFonts w:ascii="黑体" w:eastAsia="黑体" w:hAnsi="黑体" w:hint="eastAsia"/>
          <w:sz w:val="44"/>
          <w:szCs w:val="44"/>
        </w:rPr>
        <w:t>专业（学位）</w:t>
      </w:r>
    </w:p>
    <w:p w:rsidR="00F70B77" w:rsidRDefault="0025631D" w:rsidP="0025631D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25631D">
        <w:rPr>
          <w:rFonts w:ascii="黑体" w:eastAsia="黑体" w:hAnsi="黑体"/>
          <w:sz w:val="44"/>
          <w:szCs w:val="44"/>
        </w:rPr>
        <w:t>培养</w:t>
      </w:r>
      <w:r>
        <w:rPr>
          <w:rFonts w:ascii="黑体" w:eastAsia="黑体" w:hAnsi="黑体" w:hint="eastAsia"/>
          <w:sz w:val="44"/>
          <w:szCs w:val="44"/>
        </w:rPr>
        <w:t>计划</w:t>
      </w:r>
    </w:p>
    <w:p w:rsidR="0025631D" w:rsidRPr="00D767A9" w:rsidRDefault="0025631D" w:rsidP="0025631D">
      <w:pPr>
        <w:rPr>
          <w:rFonts w:ascii="黑体" w:eastAsia="黑体" w:hAnsi="黑体"/>
          <w:sz w:val="28"/>
          <w:szCs w:val="28"/>
        </w:rPr>
      </w:pPr>
    </w:p>
    <w:p w:rsidR="0025631D" w:rsidRDefault="0025631D" w:rsidP="002563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辅修专业：</w:t>
      </w:r>
      <w:r w:rsidR="00772DE1">
        <w:rPr>
          <w:rFonts w:asciiTheme="minorEastAsia" w:hAnsiTheme="minorEastAsia" w:hint="eastAsia"/>
          <w:sz w:val="24"/>
          <w:szCs w:val="24"/>
        </w:rPr>
        <w:t>经济学</w:t>
      </w:r>
    </w:p>
    <w:tbl>
      <w:tblPr>
        <w:tblpPr w:leftFromText="180" w:rightFromText="180" w:vertAnchor="text" w:tblpY="1"/>
        <w:tblOverlap w:val="never"/>
        <w:tblW w:w="7670" w:type="dxa"/>
        <w:tblLook w:val="04A0" w:firstRow="1" w:lastRow="0" w:firstColumn="1" w:lastColumn="0" w:noHBand="0" w:noVBand="1"/>
      </w:tblPr>
      <w:tblGrid>
        <w:gridCol w:w="1208"/>
        <w:gridCol w:w="1926"/>
        <w:gridCol w:w="709"/>
        <w:gridCol w:w="992"/>
        <w:gridCol w:w="992"/>
        <w:gridCol w:w="1843"/>
      </w:tblGrid>
      <w:tr w:rsidR="00772DE1" w:rsidRPr="00CA236E" w:rsidTr="00311EBF">
        <w:trPr>
          <w:trHeight w:val="52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课程编码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学时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学分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建议选课学期</w:t>
            </w:r>
          </w:p>
        </w:tc>
      </w:tr>
      <w:tr w:rsidR="00772DE1" w:rsidRPr="00CA236E" w:rsidTr="00311EBF">
        <w:trPr>
          <w:trHeight w:val="555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ECON2005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经济学原理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ECON2006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商务决策统计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ECON2010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基础</w:t>
            </w: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计量经济学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春季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ECON2008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中级微观经济学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春季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ECON2009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中级宏观经济学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9C5454">
              <w:rPr>
                <w:rFonts w:ascii="Times New Roman" w:eastAsia="Times New Roman" w:hAnsi="Times New Roman" w:cs="Times New Roman"/>
                <w:kern w:val="0"/>
                <w:szCs w:val="21"/>
              </w:rPr>
              <w:t>ECON3004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中级计量经济学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9C5454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9C5454">
              <w:rPr>
                <w:rFonts w:ascii="Times New Roman" w:eastAsia="Times New Roman" w:hAnsi="Times New Roman" w:cs="Times New Roman"/>
                <w:kern w:val="0"/>
                <w:szCs w:val="21"/>
              </w:rPr>
              <w:t>ECON2004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会计学原理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选</w:t>
            </w: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9C5454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春季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9C5454">
              <w:rPr>
                <w:rFonts w:ascii="Times New Roman" w:eastAsia="Times New Roman" w:hAnsi="Times New Roman" w:cs="Times New Roman"/>
                <w:kern w:val="0"/>
                <w:szCs w:val="21"/>
              </w:rPr>
              <w:t>ECON2007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金融学原理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9C5454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9C5454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9C5454">
              <w:rPr>
                <w:rFonts w:ascii="Times New Roman" w:eastAsia="Times New Roman" w:hAnsi="Times New Roman" w:cs="Times New Roman"/>
                <w:kern w:val="0"/>
                <w:szCs w:val="21"/>
              </w:rPr>
              <w:t>ECON3001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9C5454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博弈论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9C5454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9C5454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DE1" w:rsidRPr="009C5454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春季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9C5454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9C5454">
              <w:rPr>
                <w:rFonts w:ascii="Times New Roman" w:eastAsia="Times New Roman" w:hAnsi="Times New Roman" w:cs="Times New Roman"/>
                <w:kern w:val="0"/>
                <w:szCs w:val="21"/>
              </w:rPr>
              <w:t>ECON3018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9C5454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空间经济学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9C5454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Pr="009C5454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DE1" w:rsidRPr="009C5454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9C5454">
              <w:rPr>
                <w:rFonts w:ascii="宋体" w:eastAsia="宋体" w:hAnsi="宋体" w:cs="Calibri" w:hint="eastAsia"/>
                <w:kern w:val="0"/>
                <w:szCs w:val="21"/>
              </w:rPr>
              <w:t>春季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ECON3006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产业经济学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ECON3005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信息经济学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ECON2003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西方经济思想史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秋</w:t>
            </w: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ECON3008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公共经济学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秋</w:t>
            </w: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季</w:t>
            </w:r>
          </w:p>
        </w:tc>
      </w:tr>
      <w:tr w:rsidR="00772DE1" w:rsidRPr="00CA236E" w:rsidTr="00311EBF">
        <w:trPr>
          <w:trHeight w:val="555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ECON3003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国际经济学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285"/>
        </w:trPr>
        <w:tc>
          <w:tcPr>
            <w:tcW w:w="76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学分合计</w:t>
            </w:r>
            <w:r w:rsidRPr="00CA236E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：</w:t>
            </w:r>
            <w:r w:rsidRPr="00CA236E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</w:tbl>
    <w:p w:rsidR="0025631D" w:rsidRDefault="0025631D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25631D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772DE1">
      <w:pPr>
        <w:rPr>
          <w:rFonts w:asciiTheme="minorEastAsia" w:hAnsiTheme="minorEastAsia"/>
          <w:sz w:val="24"/>
          <w:szCs w:val="24"/>
        </w:rPr>
      </w:pPr>
    </w:p>
    <w:p w:rsidR="00772DE1" w:rsidRDefault="00772DE1" w:rsidP="00772D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辅修学位：经济学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1208"/>
        <w:gridCol w:w="1926"/>
        <w:gridCol w:w="709"/>
        <w:gridCol w:w="992"/>
        <w:gridCol w:w="992"/>
        <w:gridCol w:w="1843"/>
      </w:tblGrid>
      <w:tr w:rsidR="00772DE1" w:rsidRPr="00CA236E" w:rsidTr="00311EBF">
        <w:trPr>
          <w:trHeight w:val="52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课程编码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学时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学分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建议选课学期</w:t>
            </w:r>
          </w:p>
        </w:tc>
      </w:tr>
      <w:tr w:rsidR="00772DE1" w:rsidRPr="00CA236E" w:rsidTr="00311EBF">
        <w:trPr>
          <w:trHeight w:val="555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ECON2005</w:t>
            </w:r>
            <w:proofErr w:type="spellEnd"/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经济学原理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ECON2006</w:t>
            </w:r>
            <w:proofErr w:type="spellEnd"/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商务决策统计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ECON2010</w:t>
            </w:r>
            <w:proofErr w:type="spellEnd"/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基础</w:t>
            </w: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计量经济学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春季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ECON2008</w:t>
            </w:r>
            <w:proofErr w:type="spellEnd"/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中级微观经济学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春季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ECON2009</w:t>
            </w:r>
            <w:proofErr w:type="spellEnd"/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中级宏观经济学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ECON3004</w:t>
            </w:r>
            <w:proofErr w:type="spellEnd"/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5112DF">
              <w:rPr>
                <w:rFonts w:ascii="Times New Roman" w:hAnsi="Times New Roman"/>
                <w:kern w:val="0"/>
                <w:szCs w:val="21"/>
              </w:rPr>
              <w:t>ECON2004</w:t>
            </w:r>
            <w:proofErr w:type="spellEnd"/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5112DF">
              <w:rPr>
                <w:rFonts w:ascii="Times New Roman" w:hAnsi="Times New Roman"/>
                <w:kern w:val="0"/>
                <w:szCs w:val="21"/>
              </w:rPr>
              <w:t>ECON2007</w:t>
            </w:r>
            <w:proofErr w:type="spellEnd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ECON3001</w:t>
            </w:r>
            <w:proofErr w:type="spellEnd"/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ECON3018</w:t>
            </w:r>
            <w:proofErr w:type="spellEnd"/>
          </w:p>
          <w:p w:rsidR="005D5CFA" w:rsidRPr="00272E7D" w:rsidRDefault="005D5CFA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ECON3006</w:t>
            </w:r>
            <w:proofErr w:type="spellEnd"/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中级计量经济学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会计学原理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金融学原理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博弈论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空间经济学</w:t>
            </w:r>
          </w:p>
          <w:p w:rsidR="005D5CFA" w:rsidRPr="00CA236E" w:rsidRDefault="005D5CFA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产业经济学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  <w:proofErr w:type="gramEnd"/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  <w:proofErr w:type="gramEnd"/>
          </w:p>
          <w:p w:rsidR="005D5CFA" w:rsidRPr="00CA236E" w:rsidRDefault="005D5CFA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48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48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32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48</w:t>
            </w:r>
          </w:p>
          <w:p w:rsidR="005D5CFA" w:rsidRPr="00272E7D" w:rsidRDefault="005D5CFA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2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  <w:p w:rsidR="005D5CFA" w:rsidRPr="00272E7D" w:rsidRDefault="005D5CFA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春季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春季</w:t>
            </w:r>
          </w:p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春季</w:t>
            </w:r>
          </w:p>
          <w:p w:rsidR="005D5CFA" w:rsidRPr="00CA236E" w:rsidRDefault="005D5CFA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ECON3005</w:t>
            </w:r>
            <w:proofErr w:type="spellEnd"/>
          </w:p>
          <w:p w:rsidR="005D5CFA" w:rsidRPr="005D5CFA" w:rsidRDefault="005D5CFA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ECON2003</w:t>
            </w:r>
            <w:proofErr w:type="spellEnd"/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信息经济学</w:t>
            </w:r>
          </w:p>
          <w:p w:rsidR="005D5CFA" w:rsidRPr="00CA236E" w:rsidRDefault="005D5CFA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西方经济思想史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  <w:p w:rsidR="005D5CFA" w:rsidRPr="00CA236E" w:rsidRDefault="005D5CFA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32</w:t>
            </w:r>
          </w:p>
          <w:p w:rsidR="005D5CFA" w:rsidRPr="005D5CFA" w:rsidRDefault="005D5CFA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2</w:t>
            </w:r>
          </w:p>
          <w:p w:rsidR="005D5CFA" w:rsidRPr="005D5CFA" w:rsidRDefault="005D5CFA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  <w:p w:rsidR="005D5CFA" w:rsidRPr="00CA236E" w:rsidRDefault="005D5CFA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ECON3002</w:t>
            </w:r>
            <w:proofErr w:type="spellEnd"/>
          </w:p>
          <w:p w:rsidR="005D5CFA" w:rsidRPr="005D5CFA" w:rsidRDefault="005D5CFA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ECON3008</w:t>
            </w:r>
            <w:proofErr w:type="spellEnd"/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发展经济学</w:t>
            </w:r>
          </w:p>
          <w:p w:rsidR="005D5CFA" w:rsidRPr="00CA236E" w:rsidRDefault="005D5CFA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公共经济学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  <w:p w:rsidR="005D5CFA" w:rsidRPr="00CA236E" w:rsidRDefault="005D5CFA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32</w:t>
            </w:r>
          </w:p>
          <w:p w:rsidR="005D5CFA" w:rsidRPr="005D5CFA" w:rsidRDefault="005D5CFA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2</w:t>
            </w:r>
          </w:p>
          <w:p w:rsidR="005D5CFA" w:rsidRPr="005D5CFA" w:rsidRDefault="005D5CFA" w:rsidP="00311E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  <w:p w:rsidR="005D5CFA" w:rsidRPr="00CA236E" w:rsidRDefault="005D5CFA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54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proofErr w:type="spellStart"/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ECON3003</w:t>
            </w:r>
            <w:proofErr w:type="spellEnd"/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国际经济学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选修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秋季</w:t>
            </w:r>
          </w:p>
        </w:tc>
      </w:tr>
      <w:tr w:rsidR="00772DE1" w:rsidRPr="00CA236E" w:rsidTr="00311EBF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毕业论文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A236E">
              <w:rPr>
                <w:rFonts w:ascii="Times New Roman" w:eastAsia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311EBF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</w:tc>
      </w:tr>
      <w:tr w:rsidR="00772DE1" w:rsidRPr="00CA236E" w:rsidTr="00311EBF">
        <w:trPr>
          <w:trHeight w:val="285"/>
        </w:trPr>
        <w:tc>
          <w:tcPr>
            <w:tcW w:w="76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E1" w:rsidRPr="00CA236E" w:rsidRDefault="00772DE1" w:rsidP="00772DE1">
            <w:pPr>
              <w:widowControl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CA236E">
              <w:rPr>
                <w:rFonts w:ascii="宋体" w:eastAsia="宋体" w:hAnsi="宋体" w:cs="Calibri" w:hint="eastAsia"/>
                <w:kern w:val="0"/>
                <w:szCs w:val="21"/>
              </w:rPr>
              <w:t>学分合计</w:t>
            </w:r>
            <w:r w:rsidRPr="00CA236E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</w:t>
            </w:r>
            <w:r w:rsidRPr="00CA236E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683758" w:rsidRDefault="00683758" w:rsidP="0038133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C5DC0" w:rsidRDefault="00EC5DC0" w:rsidP="00381330">
      <w:pPr>
        <w:spacing w:line="360" w:lineRule="auto"/>
        <w:rPr>
          <w:rFonts w:asciiTheme="minorEastAsia" w:hAnsiTheme="minorEastAsia"/>
          <w:szCs w:val="21"/>
        </w:rPr>
      </w:pPr>
      <w:r w:rsidRPr="00EC5DC0">
        <w:rPr>
          <w:rFonts w:asciiTheme="minorEastAsia" w:hAnsiTheme="minorEastAsia" w:hint="eastAsia"/>
          <w:szCs w:val="21"/>
        </w:rPr>
        <w:t>备注：辅修专业总学分</w:t>
      </w:r>
      <w:r w:rsidR="001700C2">
        <w:rPr>
          <w:rFonts w:asciiTheme="minorEastAsia" w:hAnsiTheme="minorEastAsia" w:hint="eastAsia"/>
          <w:szCs w:val="21"/>
        </w:rPr>
        <w:t>控制在20-25</w:t>
      </w:r>
      <w:r w:rsidRPr="00EC5DC0">
        <w:rPr>
          <w:rFonts w:asciiTheme="minorEastAsia" w:hAnsiTheme="minorEastAsia" w:hint="eastAsia"/>
          <w:szCs w:val="21"/>
        </w:rPr>
        <w:t>学分</w:t>
      </w:r>
      <w:r w:rsidR="001700C2">
        <w:rPr>
          <w:rFonts w:asciiTheme="minorEastAsia" w:hAnsiTheme="minorEastAsia" w:hint="eastAsia"/>
          <w:szCs w:val="21"/>
        </w:rPr>
        <w:t>之间</w:t>
      </w:r>
      <w:r w:rsidR="00C556A7">
        <w:rPr>
          <w:rFonts w:asciiTheme="minorEastAsia" w:hAnsiTheme="minorEastAsia" w:hint="eastAsia"/>
          <w:szCs w:val="21"/>
        </w:rPr>
        <w:t>，所修课程为专业基础课</w:t>
      </w:r>
      <w:r w:rsidR="001700C2">
        <w:rPr>
          <w:rFonts w:asciiTheme="minorEastAsia" w:hAnsiTheme="minorEastAsia" w:hint="eastAsia"/>
          <w:szCs w:val="21"/>
        </w:rPr>
        <w:t>、</w:t>
      </w:r>
      <w:r w:rsidR="00C556A7">
        <w:rPr>
          <w:rFonts w:asciiTheme="minorEastAsia" w:hAnsiTheme="minorEastAsia" w:hint="eastAsia"/>
          <w:szCs w:val="21"/>
        </w:rPr>
        <w:t>专业核心课</w:t>
      </w:r>
      <w:r w:rsidR="001700C2">
        <w:rPr>
          <w:rFonts w:asciiTheme="minorEastAsia" w:hAnsiTheme="minorEastAsia" w:hint="eastAsia"/>
          <w:szCs w:val="21"/>
        </w:rPr>
        <w:t>及专业选修课</w:t>
      </w:r>
      <w:r w:rsidRPr="00EC5DC0">
        <w:rPr>
          <w:rFonts w:asciiTheme="minorEastAsia" w:hAnsiTheme="minorEastAsia" w:hint="eastAsia"/>
          <w:szCs w:val="21"/>
        </w:rPr>
        <w:t>；</w:t>
      </w:r>
      <w:r w:rsidR="00C556A7" w:rsidRPr="00C556A7">
        <w:rPr>
          <w:rFonts w:asciiTheme="minorEastAsia" w:hAnsiTheme="minorEastAsia" w:hint="eastAsia"/>
          <w:szCs w:val="21"/>
        </w:rPr>
        <w:t>辅</w:t>
      </w:r>
      <w:proofErr w:type="gramStart"/>
      <w:r w:rsidR="00C556A7" w:rsidRPr="00C556A7">
        <w:rPr>
          <w:rFonts w:asciiTheme="minorEastAsia" w:hAnsiTheme="minorEastAsia" w:hint="eastAsia"/>
          <w:szCs w:val="21"/>
        </w:rPr>
        <w:t>修</w:t>
      </w:r>
      <w:r w:rsidRPr="00EC5DC0">
        <w:rPr>
          <w:rFonts w:asciiTheme="minorEastAsia" w:hAnsiTheme="minorEastAsia" w:hint="eastAsia"/>
          <w:szCs w:val="21"/>
        </w:rPr>
        <w:t>学位总</w:t>
      </w:r>
      <w:proofErr w:type="gramEnd"/>
      <w:r w:rsidRPr="00EC5DC0">
        <w:rPr>
          <w:rFonts w:asciiTheme="minorEastAsia" w:hAnsiTheme="minorEastAsia" w:hint="eastAsia"/>
          <w:szCs w:val="21"/>
        </w:rPr>
        <w:t>学分</w:t>
      </w:r>
      <w:r w:rsidR="001700C2">
        <w:rPr>
          <w:rFonts w:asciiTheme="minorEastAsia" w:hAnsiTheme="minorEastAsia" w:hint="eastAsia"/>
          <w:szCs w:val="21"/>
        </w:rPr>
        <w:t>控制在30-35</w:t>
      </w:r>
      <w:r w:rsidR="001700C2" w:rsidRPr="00EC5DC0">
        <w:rPr>
          <w:rFonts w:asciiTheme="minorEastAsia" w:hAnsiTheme="minorEastAsia" w:hint="eastAsia"/>
          <w:szCs w:val="21"/>
        </w:rPr>
        <w:t>学分</w:t>
      </w:r>
      <w:r w:rsidR="001700C2">
        <w:rPr>
          <w:rFonts w:asciiTheme="minorEastAsia" w:hAnsiTheme="minorEastAsia" w:hint="eastAsia"/>
          <w:szCs w:val="21"/>
        </w:rPr>
        <w:t>之间</w:t>
      </w:r>
      <w:r w:rsidRPr="00EC5DC0">
        <w:rPr>
          <w:rFonts w:asciiTheme="minorEastAsia" w:hAnsiTheme="minorEastAsia" w:hint="eastAsia"/>
          <w:szCs w:val="21"/>
        </w:rPr>
        <w:t>，</w:t>
      </w:r>
      <w:r w:rsidR="001700C2">
        <w:rPr>
          <w:rFonts w:asciiTheme="minorEastAsia" w:hAnsiTheme="minorEastAsia" w:hint="eastAsia"/>
          <w:szCs w:val="21"/>
        </w:rPr>
        <w:t>辅</w:t>
      </w:r>
      <w:proofErr w:type="gramStart"/>
      <w:r w:rsidR="001700C2">
        <w:rPr>
          <w:rFonts w:asciiTheme="minorEastAsia" w:hAnsiTheme="minorEastAsia" w:hint="eastAsia"/>
          <w:szCs w:val="21"/>
        </w:rPr>
        <w:t>修学</w:t>
      </w:r>
      <w:proofErr w:type="gramEnd"/>
      <w:r w:rsidR="001700C2">
        <w:rPr>
          <w:rFonts w:asciiTheme="minorEastAsia" w:hAnsiTheme="minorEastAsia" w:hint="eastAsia"/>
          <w:szCs w:val="21"/>
        </w:rPr>
        <w:t>位须在辅修专业课程的基础上完成毕业设计（论文）。</w:t>
      </w:r>
    </w:p>
    <w:p w:rsidR="005D5CFA" w:rsidRPr="00EC5DC0" w:rsidRDefault="005D5CFA" w:rsidP="0038133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经济管理学院的课程原则上每年只开一次，开课学期会因一些客观原因而有所调整，请同学们密切关注当年的开课计划，以当年的开课计划为准。</w:t>
      </w:r>
    </w:p>
    <w:sectPr w:rsidR="005D5CFA" w:rsidRPr="00EC5DC0" w:rsidSect="00F7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B3" w:rsidRDefault="004241B3" w:rsidP="0025631D">
      <w:r>
        <w:separator/>
      </w:r>
    </w:p>
  </w:endnote>
  <w:endnote w:type="continuationSeparator" w:id="0">
    <w:p w:rsidR="004241B3" w:rsidRDefault="004241B3" w:rsidP="002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B3" w:rsidRDefault="004241B3" w:rsidP="0025631D">
      <w:r>
        <w:separator/>
      </w:r>
    </w:p>
  </w:footnote>
  <w:footnote w:type="continuationSeparator" w:id="0">
    <w:p w:rsidR="004241B3" w:rsidRDefault="004241B3" w:rsidP="0025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1D"/>
    <w:rsid w:val="0007448D"/>
    <w:rsid w:val="00162A86"/>
    <w:rsid w:val="001700C2"/>
    <w:rsid w:val="001B67C0"/>
    <w:rsid w:val="00212264"/>
    <w:rsid w:val="002412D8"/>
    <w:rsid w:val="0025631D"/>
    <w:rsid w:val="002B0C6F"/>
    <w:rsid w:val="00381330"/>
    <w:rsid w:val="003F5D33"/>
    <w:rsid w:val="004241B3"/>
    <w:rsid w:val="00460E79"/>
    <w:rsid w:val="005A5D78"/>
    <w:rsid w:val="005D5CFA"/>
    <w:rsid w:val="006628DC"/>
    <w:rsid w:val="00683758"/>
    <w:rsid w:val="00687A1C"/>
    <w:rsid w:val="0069549A"/>
    <w:rsid w:val="006A6FCA"/>
    <w:rsid w:val="006B2525"/>
    <w:rsid w:val="00724650"/>
    <w:rsid w:val="00740F85"/>
    <w:rsid w:val="00772DE1"/>
    <w:rsid w:val="00820EA5"/>
    <w:rsid w:val="00935833"/>
    <w:rsid w:val="00991AB5"/>
    <w:rsid w:val="00A11A1E"/>
    <w:rsid w:val="00AF3440"/>
    <w:rsid w:val="00AF3C40"/>
    <w:rsid w:val="00B37C02"/>
    <w:rsid w:val="00BB6EC4"/>
    <w:rsid w:val="00BE4047"/>
    <w:rsid w:val="00C556A7"/>
    <w:rsid w:val="00D5150A"/>
    <w:rsid w:val="00D767A9"/>
    <w:rsid w:val="00DC1F24"/>
    <w:rsid w:val="00E20B51"/>
    <w:rsid w:val="00EB7209"/>
    <w:rsid w:val="00EC5DC0"/>
    <w:rsid w:val="00F70B77"/>
    <w:rsid w:val="00F7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8E0C3"/>
  <w15:docId w15:val="{B2E3ED55-EBEE-44CE-86C8-2ADE3D34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3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31D"/>
    <w:rPr>
      <w:sz w:val="18"/>
      <w:szCs w:val="18"/>
    </w:rPr>
  </w:style>
  <w:style w:type="paragraph" w:customStyle="1" w:styleId="Default">
    <w:name w:val="Default"/>
    <w:rsid w:val="0025631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63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56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2980-5A56-4066-9044-77F91903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2018-04-18T08:09:00Z</cp:lastPrinted>
  <dcterms:created xsi:type="dcterms:W3CDTF">2018-06-26T00:59:00Z</dcterms:created>
  <dcterms:modified xsi:type="dcterms:W3CDTF">2018-06-26T01:03:00Z</dcterms:modified>
</cp:coreProperties>
</file>